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F29A3" w14:textId="5E37313F" w:rsidR="00041567" w:rsidRDefault="00041567" w:rsidP="00041567">
      <w:pPr>
        <w:pStyle w:val="Subtitle1"/>
        <w:rPr>
          <w:rFonts w:asciiTheme="majorHAnsi" w:hAnsiTheme="majorHAnsi"/>
        </w:rPr>
      </w:pPr>
      <w:bookmarkStart w:id="0" w:name="_Toc489203019"/>
      <w:bookmarkStart w:id="1" w:name="_Toc13653906"/>
      <w:r>
        <w:t xml:space="preserve">CONTENT OF </w:t>
      </w:r>
      <w:r w:rsidRPr="00041567">
        <w:t>Key informant Interview</w:t>
      </w:r>
      <w:r>
        <w:t xml:space="preserve"> FORMAT AAR TOOLKIT</w:t>
      </w:r>
      <w:bookmarkEnd w:id="0"/>
      <w:bookmarkEnd w:id="1"/>
    </w:p>
    <w:p w14:paraId="51BD199F" w14:textId="39D71432" w:rsidR="00041567" w:rsidRDefault="00041567" w:rsidP="00041567">
      <w:pPr>
        <w:rPr>
          <w:rFonts w:asciiTheme="majorHAnsi" w:hAnsiTheme="majorHAnsi"/>
        </w:rPr>
      </w:pPr>
    </w:p>
    <w:p w14:paraId="0B2E8262" w14:textId="124C9045" w:rsidR="002B18CD" w:rsidRDefault="002B18CD" w:rsidP="00041567">
      <w:pPr>
        <w:rPr>
          <w:rFonts w:asciiTheme="majorHAnsi" w:hAnsiTheme="majorHAnsi"/>
        </w:rPr>
      </w:pPr>
    </w:p>
    <w:p w14:paraId="30D6EA46" w14:textId="77777777" w:rsidR="002B18CD" w:rsidRDefault="002B18CD" w:rsidP="002B18CD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208"/>
        <w:gridCol w:w="7718"/>
      </w:tblGrid>
      <w:tr w:rsidR="002B18CD" w:rsidRPr="00EA507E" w14:paraId="0CED5F86" w14:textId="77777777" w:rsidTr="00FC3140">
        <w:tc>
          <w:tcPr>
            <w:tcW w:w="1208" w:type="dxa"/>
            <w:shd w:val="clear" w:color="auto" w:fill="auto"/>
          </w:tcPr>
          <w:p w14:paraId="3FE65A51" w14:textId="3D540FF6" w:rsidR="002B18CD" w:rsidRPr="00EA507E" w:rsidRDefault="002B18CD" w:rsidP="00FC3140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KII.01</w:t>
            </w:r>
          </w:p>
        </w:tc>
        <w:tc>
          <w:tcPr>
            <w:tcW w:w="7718" w:type="dxa"/>
            <w:shd w:val="clear" w:color="auto" w:fill="auto"/>
          </w:tcPr>
          <w:p w14:paraId="0323BBEF" w14:textId="42DBB774" w:rsidR="002B18CD" w:rsidRPr="00EA507E" w:rsidRDefault="002B18CD" w:rsidP="00FC3140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Contents of Key Informant Interview format AAR toolkit</w:t>
            </w:r>
          </w:p>
        </w:tc>
      </w:tr>
      <w:tr w:rsidR="002B18CD" w:rsidRPr="00EA507E" w14:paraId="5A1B0AE3" w14:textId="77777777" w:rsidTr="00EA507E">
        <w:tc>
          <w:tcPr>
            <w:tcW w:w="1208" w:type="dxa"/>
            <w:shd w:val="clear" w:color="auto" w:fill="auto"/>
          </w:tcPr>
          <w:p w14:paraId="097644CB" w14:textId="1D6CD6A7" w:rsidR="002B18CD" w:rsidRPr="00EA507E" w:rsidRDefault="002B18CD" w:rsidP="00FC3140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KII.02</w:t>
            </w:r>
          </w:p>
        </w:tc>
        <w:tc>
          <w:tcPr>
            <w:tcW w:w="7718" w:type="dxa"/>
            <w:shd w:val="clear" w:color="auto" w:fill="auto"/>
          </w:tcPr>
          <w:p w14:paraId="1939D131" w14:textId="72FDF14C" w:rsidR="002B18CD" w:rsidRPr="00EA507E" w:rsidRDefault="002B18CD" w:rsidP="00FC3140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Facilitators Manual Key Informant Interview AAR</w:t>
            </w:r>
          </w:p>
        </w:tc>
      </w:tr>
    </w:tbl>
    <w:p w14:paraId="1E47500E" w14:textId="77777777" w:rsidR="002B18CD" w:rsidRPr="00EA507E" w:rsidRDefault="002B18CD" w:rsidP="00041567">
      <w:pPr>
        <w:rPr>
          <w:rFonts w:asciiTheme="majorHAnsi" w:hAnsiTheme="majorHAnsi"/>
        </w:rPr>
      </w:pPr>
    </w:p>
    <w:p w14:paraId="5E8CC692" w14:textId="77777777" w:rsidR="00041567" w:rsidRPr="00EA507E" w:rsidRDefault="00041567" w:rsidP="00041567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208"/>
        <w:gridCol w:w="7718"/>
      </w:tblGrid>
      <w:tr w:rsidR="00041567" w:rsidRPr="00EA507E" w14:paraId="057EF5FF" w14:textId="77777777" w:rsidTr="00041567">
        <w:tc>
          <w:tcPr>
            <w:tcW w:w="8926" w:type="dxa"/>
            <w:gridSpan w:val="2"/>
            <w:vAlign w:val="center"/>
          </w:tcPr>
          <w:p w14:paraId="59AAB8C3" w14:textId="77777777" w:rsidR="00041567" w:rsidRPr="00EA507E" w:rsidRDefault="00041567" w:rsidP="00041567">
            <w:pPr>
              <w:shd w:val="clear" w:color="auto" w:fill="1F497D" w:themeFill="text2"/>
              <w:jc w:val="center"/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  <w:color w:val="FFFFFF" w:themeColor="background1"/>
              </w:rPr>
              <w:t>PLANNING</w:t>
            </w:r>
          </w:p>
        </w:tc>
      </w:tr>
      <w:tr w:rsidR="00041567" w:rsidRPr="00EA507E" w14:paraId="206D0F9E" w14:textId="77777777" w:rsidTr="00EA507E">
        <w:tc>
          <w:tcPr>
            <w:tcW w:w="1208" w:type="dxa"/>
            <w:shd w:val="clear" w:color="auto" w:fill="auto"/>
            <w:vAlign w:val="center"/>
          </w:tcPr>
          <w:p w14:paraId="72AFF35A" w14:textId="02924CC8" w:rsidR="00041567" w:rsidRPr="00EA507E" w:rsidRDefault="00041567" w:rsidP="0040419C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KII.P01</w:t>
            </w:r>
          </w:p>
        </w:tc>
        <w:tc>
          <w:tcPr>
            <w:tcW w:w="7718" w:type="dxa"/>
            <w:shd w:val="clear" w:color="auto" w:fill="auto"/>
            <w:vAlign w:val="center"/>
          </w:tcPr>
          <w:p w14:paraId="6317BAFB" w14:textId="2A999360" w:rsidR="00041567" w:rsidRPr="00EA507E" w:rsidRDefault="00041567" w:rsidP="00041567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Planning Checklist Key Informant Interview AAR</w:t>
            </w:r>
          </w:p>
        </w:tc>
      </w:tr>
      <w:tr w:rsidR="00041567" w:rsidRPr="00EA507E" w14:paraId="0188AA91" w14:textId="77777777" w:rsidTr="00EA507E">
        <w:tc>
          <w:tcPr>
            <w:tcW w:w="1208" w:type="dxa"/>
            <w:shd w:val="clear" w:color="auto" w:fill="auto"/>
            <w:vAlign w:val="center"/>
          </w:tcPr>
          <w:p w14:paraId="12FCF179" w14:textId="38831DF6" w:rsidR="00041567" w:rsidRPr="00EA507E" w:rsidRDefault="00041567" w:rsidP="0040419C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KII.P02</w:t>
            </w:r>
          </w:p>
        </w:tc>
        <w:tc>
          <w:tcPr>
            <w:tcW w:w="7718" w:type="dxa"/>
            <w:shd w:val="clear" w:color="auto" w:fill="auto"/>
            <w:vAlign w:val="center"/>
          </w:tcPr>
          <w:p w14:paraId="0CC876F7" w14:textId="468D022F" w:rsidR="00041567" w:rsidRPr="00EA507E" w:rsidRDefault="00041567" w:rsidP="00041567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Concept Note template Key Informant Interview AAR</w:t>
            </w:r>
          </w:p>
        </w:tc>
      </w:tr>
      <w:tr w:rsidR="00041567" w:rsidRPr="00EA507E" w14:paraId="350DE2F7" w14:textId="77777777" w:rsidTr="00EA507E">
        <w:tc>
          <w:tcPr>
            <w:tcW w:w="1208" w:type="dxa"/>
            <w:shd w:val="clear" w:color="auto" w:fill="auto"/>
            <w:vAlign w:val="center"/>
          </w:tcPr>
          <w:p w14:paraId="73041F11" w14:textId="2D2D1178" w:rsidR="00041567" w:rsidRPr="00EA507E" w:rsidRDefault="00041567" w:rsidP="0040419C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KII.P03</w:t>
            </w:r>
          </w:p>
        </w:tc>
        <w:tc>
          <w:tcPr>
            <w:tcW w:w="7718" w:type="dxa"/>
            <w:shd w:val="clear" w:color="auto" w:fill="auto"/>
            <w:vAlign w:val="center"/>
          </w:tcPr>
          <w:p w14:paraId="0028B755" w14:textId="70494946" w:rsidR="00041567" w:rsidRPr="00EA507E" w:rsidRDefault="00041567" w:rsidP="00041567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Introductory Email Key Informant Interview AAR</w:t>
            </w:r>
          </w:p>
        </w:tc>
      </w:tr>
      <w:tr w:rsidR="00041567" w:rsidRPr="00EA507E" w14:paraId="1017BCEA" w14:textId="77777777" w:rsidTr="00EA507E">
        <w:tc>
          <w:tcPr>
            <w:tcW w:w="1208" w:type="dxa"/>
            <w:shd w:val="clear" w:color="auto" w:fill="auto"/>
            <w:vAlign w:val="center"/>
          </w:tcPr>
          <w:p w14:paraId="70C8E237" w14:textId="72EA3002" w:rsidR="00041567" w:rsidRPr="00EA507E" w:rsidRDefault="00041567" w:rsidP="0040419C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KII.P04</w:t>
            </w:r>
          </w:p>
        </w:tc>
        <w:tc>
          <w:tcPr>
            <w:tcW w:w="7718" w:type="dxa"/>
            <w:shd w:val="clear" w:color="auto" w:fill="auto"/>
            <w:vAlign w:val="center"/>
          </w:tcPr>
          <w:p w14:paraId="659B40F4" w14:textId="265A4657" w:rsidR="00041567" w:rsidRPr="00EA507E" w:rsidRDefault="00041567" w:rsidP="00041567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 xml:space="preserve">Team leader Terms of Reference </w:t>
            </w:r>
          </w:p>
        </w:tc>
      </w:tr>
      <w:tr w:rsidR="00041567" w:rsidRPr="00EA507E" w14:paraId="1689B9F6" w14:textId="77777777" w:rsidTr="000D6DA1">
        <w:trPr>
          <w:trHeight w:val="295"/>
        </w:trPr>
        <w:tc>
          <w:tcPr>
            <w:tcW w:w="1208" w:type="dxa"/>
            <w:shd w:val="clear" w:color="auto" w:fill="auto"/>
            <w:vAlign w:val="center"/>
          </w:tcPr>
          <w:p w14:paraId="79B7228A" w14:textId="533E9A97" w:rsidR="00041567" w:rsidRPr="00EA507E" w:rsidRDefault="00041567" w:rsidP="0040419C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KII.P05</w:t>
            </w:r>
          </w:p>
        </w:tc>
        <w:tc>
          <w:tcPr>
            <w:tcW w:w="7718" w:type="dxa"/>
            <w:shd w:val="clear" w:color="auto" w:fill="auto"/>
            <w:vAlign w:val="center"/>
          </w:tcPr>
          <w:p w14:paraId="01B4F78E" w14:textId="58E2764E" w:rsidR="00041567" w:rsidRPr="00EA507E" w:rsidRDefault="00041567" w:rsidP="00041567">
            <w:pPr>
              <w:spacing w:after="160" w:line="259" w:lineRule="auto"/>
              <w:ind w:left="360"/>
              <w:rPr>
                <w:rFonts w:asciiTheme="majorHAnsi" w:hAnsiTheme="majorHAnsi"/>
                <w:lang w:val="en-GB"/>
              </w:rPr>
            </w:pPr>
            <w:r w:rsidRPr="000D6DA1">
              <w:rPr>
                <w:rFonts w:asciiTheme="majorHAnsi" w:hAnsiTheme="majorHAnsi"/>
              </w:rPr>
              <w:t>Introductory PowerPoint Key Informant Interview</w:t>
            </w:r>
          </w:p>
        </w:tc>
      </w:tr>
    </w:tbl>
    <w:p w14:paraId="3CAFCEC3" w14:textId="77777777" w:rsidR="00041567" w:rsidRPr="00EA507E" w:rsidRDefault="00041567" w:rsidP="00041567">
      <w:pPr>
        <w:rPr>
          <w:rFonts w:asciiTheme="majorHAnsi" w:hAnsiTheme="majorHAnsi"/>
        </w:rPr>
      </w:pPr>
    </w:p>
    <w:p w14:paraId="3F9BE8C1" w14:textId="77777777" w:rsidR="00041567" w:rsidRPr="00EA507E" w:rsidRDefault="00041567" w:rsidP="00041567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086"/>
        <w:gridCol w:w="7840"/>
      </w:tblGrid>
      <w:tr w:rsidR="00041567" w:rsidRPr="00EA507E" w14:paraId="501F1D62" w14:textId="77777777" w:rsidTr="00041567">
        <w:tc>
          <w:tcPr>
            <w:tcW w:w="8926" w:type="dxa"/>
            <w:gridSpan w:val="2"/>
            <w:vAlign w:val="center"/>
          </w:tcPr>
          <w:p w14:paraId="5B3D0CC1" w14:textId="77777777" w:rsidR="00041567" w:rsidRPr="00EA507E" w:rsidRDefault="00041567" w:rsidP="00041567">
            <w:pPr>
              <w:shd w:val="clear" w:color="auto" w:fill="1F497D" w:themeFill="text2"/>
              <w:jc w:val="center"/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  <w:color w:val="FFFFFF" w:themeColor="background1"/>
              </w:rPr>
              <w:t>CONDUCTING</w:t>
            </w:r>
          </w:p>
        </w:tc>
      </w:tr>
      <w:tr w:rsidR="00041567" w:rsidRPr="00EA507E" w14:paraId="5C3C68FF" w14:textId="77777777" w:rsidTr="00EA507E">
        <w:tc>
          <w:tcPr>
            <w:tcW w:w="1086" w:type="dxa"/>
            <w:shd w:val="clear" w:color="auto" w:fill="auto"/>
            <w:vAlign w:val="center"/>
          </w:tcPr>
          <w:p w14:paraId="54B70733" w14:textId="01105CA7" w:rsidR="00041567" w:rsidRPr="00EA507E" w:rsidRDefault="00041567" w:rsidP="00041567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KII.C01</w:t>
            </w:r>
          </w:p>
        </w:tc>
        <w:tc>
          <w:tcPr>
            <w:tcW w:w="7840" w:type="dxa"/>
            <w:shd w:val="clear" w:color="auto" w:fill="auto"/>
            <w:vAlign w:val="center"/>
          </w:tcPr>
          <w:p w14:paraId="0C9C1E20" w14:textId="40FB3AF8" w:rsidR="00041567" w:rsidRPr="00EA507E" w:rsidRDefault="00041567" w:rsidP="00041567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Interview Tracking Sheet Key Informant Interview AAR</w:t>
            </w:r>
          </w:p>
        </w:tc>
      </w:tr>
      <w:tr w:rsidR="00041567" w:rsidRPr="00EA507E" w14:paraId="0A45CFA8" w14:textId="77777777" w:rsidTr="00EA507E">
        <w:tc>
          <w:tcPr>
            <w:tcW w:w="1086" w:type="dxa"/>
            <w:shd w:val="clear" w:color="auto" w:fill="auto"/>
            <w:vAlign w:val="center"/>
          </w:tcPr>
          <w:p w14:paraId="1494E165" w14:textId="208E7AF3" w:rsidR="00041567" w:rsidRPr="00EA507E" w:rsidRDefault="00041567" w:rsidP="00041567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KII.C02</w:t>
            </w:r>
          </w:p>
        </w:tc>
        <w:tc>
          <w:tcPr>
            <w:tcW w:w="7840" w:type="dxa"/>
            <w:shd w:val="clear" w:color="auto" w:fill="auto"/>
            <w:vAlign w:val="center"/>
          </w:tcPr>
          <w:p w14:paraId="2E97A29B" w14:textId="441A5352" w:rsidR="00041567" w:rsidRPr="00EA507E" w:rsidRDefault="00041567" w:rsidP="00041567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Sample Interview Questions Key Informant Interview AAR</w:t>
            </w:r>
          </w:p>
        </w:tc>
      </w:tr>
      <w:tr w:rsidR="002B18CD" w:rsidRPr="00EA507E" w14:paraId="79C6E22E" w14:textId="77777777" w:rsidTr="00EA507E">
        <w:tc>
          <w:tcPr>
            <w:tcW w:w="1086" w:type="dxa"/>
            <w:shd w:val="clear" w:color="auto" w:fill="auto"/>
            <w:vAlign w:val="center"/>
          </w:tcPr>
          <w:p w14:paraId="23ED44F7" w14:textId="5E7F8FE9" w:rsidR="002B18CD" w:rsidRPr="00EA507E" w:rsidRDefault="002B18CD" w:rsidP="002B18CD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KII.C03</w:t>
            </w:r>
          </w:p>
        </w:tc>
        <w:tc>
          <w:tcPr>
            <w:tcW w:w="7840" w:type="dxa"/>
            <w:shd w:val="clear" w:color="auto" w:fill="auto"/>
            <w:vAlign w:val="center"/>
          </w:tcPr>
          <w:p w14:paraId="607B6B0E" w14:textId="0F4BAF50" w:rsidR="002B18CD" w:rsidRPr="00EA507E" w:rsidRDefault="002B18CD" w:rsidP="002B18CD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Survey Recommendations Feedback Form Key Informant Interview AAR</w:t>
            </w:r>
          </w:p>
        </w:tc>
      </w:tr>
      <w:tr w:rsidR="002B18CD" w:rsidRPr="00EA507E" w14:paraId="7E970FD0" w14:textId="77777777" w:rsidTr="00EA507E">
        <w:tc>
          <w:tcPr>
            <w:tcW w:w="1086" w:type="dxa"/>
            <w:shd w:val="clear" w:color="auto" w:fill="auto"/>
            <w:vAlign w:val="center"/>
          </w:tcPr>
          <w:p w14:paraId="333C0E1D" w14:textId="26CF6DBB" w:rsidR="002B18CD" w:rsidRPr="00EA507E" w:rsidRDefault="002B18CD" w:rsidP="002B18CD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KII.C04</w:t>
            </w:r>
          </w:p>
        </w:tc>
        <w:tc>
          <w:tcPr>
            <w:tcW w:w="7840" w:type="dxa"/>
            <w:shd w:val="clear" w:color="auto" w:fill="auto"/>
            <w:vAlign w:val="center"/>
          </w:tcPr>
          <w:p w14:paraId="21F63D36" w14:textId="557D545D" w:rsidR="002B18CD" w:rsidRPr="00EA507E" w:rsidRDefault="002B18CD" w:rsidP="002B18CD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 xml:space="preserve">Trigger questions Key Informant Interview AAR </w:t>
            </w:r>
          </w:p>
        </w:tc>
      </w:tr>
      <w:tr w:rsidR="002B18CD" w:rsidRPr="00EA507E" w14:paraId="51E6AB17" w14:textId="77777777" w:rsidTr="00EA507E">
        <w:tc>
          <w:tcPr>
            <w:tcW w:w="1086" w:type="dxa"/>
            <w:shd w:val="clear" w:color="auto" w:fill="auto"/>
            <w:vAlign w:val="center"/>
          </w:tcPr>
          <w:p w14:paraId="04469E8B" w14:textId="7853A288" w:rsidR="002B18CD" w:rsidRPr="00EA507E" w:rsidRDefault="002B18CD" w:rsidP="002B18CD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KII.C05</w:t>
            </w:r>
          </w:p>
        </w:tc>
        <w:tc>
          <w:tcPr>
            <w:tcW w:w="7840" w:type="dxa"/>
            <w:shd w:val="clear" w:color="auto" w:fill="auto"/>
            <w:vAlign w:val="center"/>
          </w:tcPr>
          <w:p w14:paraId="243CF744" w14:textId="6F561C01" w:rsidR="002B18CD" w:rsidRPr="00EA507E" w:rsidRDefault="002B18CD" w:rsidP="002B18CD">
            <w:pPr>
              <w:ind w:left="360"/>
              <w:rPr>
                <w:rFonts w:asciiTheme="majorHAnsi" w:hAnsiTheme="majorHAnsi"/>
              </w:rPr>
            </w:pPr>
            <w:r w:rsidRPr="00EA507E">
              <w:rPr>
                <w:rFonts w:asciiTheme="majorHAnsi" w:hAnsiTheme="majorHAnsi"/>
              </w:rPr>
              <w:t>Objective Based Evaluation Key Informant Interview AAR</w:t>
            </w:r>
          </w:p>
        </w:tc>
      </w:tr>
    </w:tbl>
    <w:p w14:paraId="193E84D3" w14:textId="77777777" w:rsidR="00041567" w:rsidRPr="00EA507E" w:rsidRDefault="00041567" w:rsidP="00041567">
      <w:pPr>
        <w:rPr>
          <w:rFonts w:asciiTheme="majorHAnsi" w:hAnsiTheme="majorHAnsi"/>
        </w:rPr>
      </w:pPr>
    </w:p>
    <w:p w14:paraId="0E7A429C" w14:textId="77777777" w:rsidR="00041567" w:rsidRPr="00EA507E" w:rsidRDefault="00041567" w:rsidP="00041567">
      <w:pPr>
        <w:rPr>
          <w:rFonts w:asciiTheme="majorHAnsi" w:hAnsiTheme="majorHAnsi"/>
        </w:rPr>
      </w:pP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086"/>
        <w:gridCol w:w="7840"/>
      </w:tblGrid>
      <w:tr w:rsidR="00041567" w:rsidRPr="00EA507E" w14:paraId="324D88ED" w14:textId="77777777" w:rsidTr="00041567">
        <w:tc>
          <w:tcPr>
            <w:tcW w:w="8926" w:type="dxa"/>
            <w:gridSpan w:val="2"/>
            <w:vAlign w:val="center"/>
          </w:tcPr>
          <w:p w14:paraId="035A17BE" w14:textId="77777777" w:rsidR="00041567" w:rsidRPr="00EA507E" w:rsidRDefault="00041567" w:rsidP="00041567">
            <w:pPr>
              <w:shd w:val="clear" w:color="auto" w:fill="1F497D" w:themeFill="text2"/>
              <w:jc w:val="center"/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  <w:color w:val="FFFFFF" w:themeColor="background1"/>
              </w:rPr>
              <w:t>RESULTS/FOLLOW UP</w:t>
            </w:r>
          </w:p>
        </w:tc>
      </w:tr>
      <w:tr w:rsidR="00041567" w:rsidRPr="00EA507E" w14:paraId="50B6D4F4" w14:textId="77777777" w:rsidTr="00EA507E">
        <w:tc>
          <w:tcPr>
            <w:tcW w:w="1086" w:type="dxa"/>
            <w:shd w:val="clear" w:color="auto" w:fill="auto"/>
            <w:vAlign w:val="center"/>
          </w:tcPr>
          <w:p w14:paraId="638AA8B6" w14:textId="3A417740" w:rsidR="00041567" w:rsidRPr="00EA507E" w:rsidRDefault="00041567" w:rsidP="00041567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KII.R01</w:t>
            </w:r>
          </w:p>
        </w:tc>
        <w:tc>
          <w:tcPr>
            <w:tcW w:w="7840" w:type="dxa"/>
            <w:shd w:val="clear" w:color="auto" w:fill="auto"/>
            <w:vAlign w:val="center"/>
          </w:tcPr>
          <w:p w14:paraId="59774C4C" w14:textId="37FF74BF" w:rsidR="00041567" w:rsidRPr="00EA507E" w:rsidRDefault="00041567" w:rsidP="00041567">
            <w:pPr>
              <w:spacing w:after="160" w:line="259" w:lineRule="auto"/>
              <w:ind w:left="360"/>
              <w:rPr>
                <w:rFonts w:asciiTheme="majorHAnsi" w:hAnsiTheme="majorHAnsi"/>
                <w:lang w:val="en-GB"/>
              </w:rPr>
            </w:pPr>
            <w:r w:rsidRPr="00EA507E">
              <w:rPr>
                <w:rFonts w:asciiTheme="majorHAnsi" w:hAnsiTheme="majorHAnsi"/>
              </w:rPr>
              <w:t>Final Report Template Key Informant Interview AAR</w:t>
            </w:r>
          </w:p>
        </w:tc>
      </w:tr>
      <w:tr w:rsidR="00041567" w:rsidRPr="00173CF1" w14:paraId="1B8786AF" w14:textId="77777777" w:rsidTr="00EA507E">
        <w:tc>
          <w:tcPr>
            <w:tcW w:w="1086" w:type="dxa"/>
            <w:shd w:val="clear" w:color="auto" w:fill="auto"/>
            <w:vAlign w:val="center"/>
          </w:tcPr>
          <w:p w14:paraId="11146A36" w14:textId="218C880C" w:rsidR="00041567" w:rsidRPr="00EA507E" w:rsidRDefault="00041567" w:rsidP="00041567">
            <w:pPr>
              <w:rPr>
                <w:rFonts w:asciiTheme="majorHAnsi" w:hAnsiTheme="majorHAnsi"/>
                <w:b/>
                <w:bCs/>
              </w:rPr>
            </w:pPr>
            <w:r w:rsidRPr="00EA507E">
              <w:rPr>
                <w:rFonts w:asciiTheme="majorHAnsi" w:hAnsiTheme="majorHAnsi"/>
                <w:b/>
                <w:bCs/>
              </w:rPr>
              <w:t>KII.R02</w:t>
            </w:r>
          </w:p>
        </w:tc>
        <w:tc>
          <w:tcPr>
            <w:tcW w:w="7840" w:type="dxa"/>
            <w:shd w:val="clear" w:color="auto" w:fill="auto"/>
            <w:vAlign w:val="center"/>
          </w:tcPr>
          <w:p w14:paraId="573B5DBA" w14:textId="5E2E84A6" w:rsidR="00041567" w:rsidRPr="00041567" w:rsidRDefault="00041567" w:rsidP="00041567">
            <w:pPr>
              <w:spacing w:after="160" w:line="259" w:lineRule="auto"/>
              <w:ind w:left="360"/>
              <w:rPr>
                <w:rFonts w:asciiTheme="majorHAnsi" w:hAnsiTheme="majorHAnsi"/>
                <w:color w:val="FF0000"/>
                <w:lang w:val="en-GB"/>
              </w:rPr>
            </w:pPr>
            <w:r w:rsidRPr="003F6895">
              <w:rPr>
                <w:rFonts w:asciiTheme="majorHAnsi" w:hAnsiTheme="majorHAnsi"/>
                <w:lang w:val="en-GB"/>
              </w:rPr>
              <w:t>Advocacy and resources mobilisation meeting planning materials (concept note, agenda, invitation letter templates)</w:t>
            </w:r>
          </w:p>
        </w:tc>
      </w:tr>
    </w:tbl>
    <w:p w14:paraId="72DDF973" w14:textId="77777777" w:rsidR="00041567" w:rsidRDefault="00041567" w:rsidP="00041567">
      <w:pPr>
        <w:rPr>
          <w:rFonts w:asciiTheme="majorHAnsi" w:hAnsiTheme="majorHAnsi"/>
        </w:rPr>
      </w:pPr>
    </w:p>
    <w:sectPr w:rsidR="00041567" w:rsidSect="004C1D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40B8F" w14:textId="77777777" w:rsidR="004F5DC6" w:rsidRDefault="004F5DC6" w:rsidP="00D86918">
      <w:r>
        <w:separator/>
      </w:r>
    </w:p>
  </w:endnote>
  <w:endnote w:type="continuationSeparator" w:id="0">
    <w:p w14:paraId="538DB7C0" w14:textId="77777777" w:rsidR="004F5DC6" w:rsidRDefault="004F5DC6" w:rsidP="00D8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MinchoE"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04AB3" w14:textId="77777777" w:rsidR="00D86918" w:rsidRDefault="00D8691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B5733" w14:textId="0490311A" w:rsidR="00D86918" w:rsidRPr="00D86918" w:rsidRDefault="00D86918" w:rsidP="00D86918">
    <w:pPr>
      <w:pStyle w:val="Pieddepage"/>
      <w:jc w:val="right"/>
      <w:rPr>
        <w:rFonts w:asciiTheme="majorHAnsi" w:hAnsiTheme="majorHAnsi" w:cstheme="majorHAnsi"/>
      </w:rPr>
    </w:pPr>
    <w:bookmarkStart w:id="2" w:name="_GoBack"/>
    <w:r w:rsidRPr="00D86918">
      <w:rPr>
        <w:rFonts w:asciiTheme="majorHAnsi" w:hAnsiTheme="majorHAnsi" w:cstheme="majorHAnsi"/>
        <w:lang w:val="en-GB"/>
      </w:rPr>
      <w:t>03 September 2019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BEDB3" w14:textId="77777777" w:rsidR="00D86918" w:rsidRDefault="00D8691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C5D52" w14:textId="77777777" w:rsidR="004F5DC6" w:rsidRDefault="004F5DC6" w:rsidP="00D86918">
      <w:r>
        <w:separator/>
      </w:r>
    </w:p>
  </w:footnote>
  <w:footnote w:type="continuationSeparator" w:id="0">
    <w:p w14:paraId="5A583E40" w14:textId="77777777" w:rsidR="004F5DC6" w:rsidRDefault="004F5DC6" w:rsidP="00D8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18DA3" w14:textId="77777777" w:rsidR="00D86918" w:rsidRDefault="00D8691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CFFF7" w14:textId="77777777" w:rsidR="00D86918" w:rsidRDefault="00D8691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4108A" w14:textId="77777777" w:rsidR="00D86918" w:rsidRDefault="00D8691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276ED"/>
    <w:multiLevelType w:val="hybridMultilevel"/>
    <w:tmpl w:val="65F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E4AD0"/>
    <w:multiLevelType w:val="hybridMultilevel"/>
    <w:tmpl w:val="AB64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BF752B"/>
    <w:multiLevelType w:val="hybridMultilevel"/>
    <w:tmpl w:val="8D6E5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B2"/>
    <w:rsid w:val="0001337D"/>
    <w:rsid w:val="00041567"/>
    <w:rsid w:val="00080940"/>
    <w:rsid w:val="000B6583"/>
    <w:rsid w:val="000D6DA1"/>
    <w:rsid w:val="00142BE1"/>
    <w:rsid w:val="00146FBB"/>
    <w:rsid w:val="001C0BC4"/>
    <w:rsid w:val="001E7BE2"/>
    <w:rsid w:val="00204937"/>
    <w:rsid w:val="002107A7"/>
    <w:rsid w:val="00215EB6"/>
    <w:rsid w:val="002467E1"/>
    <w:rsid w:val="00262CE6"/>
    <w:rsid w:val="002B18CD"/>
    <w:rsid w:val="002B19DC"/>
    <w:rsid w:val="003F6895"/>
    <w:rsid w:val="0045607C"/>
    <w:rsid w:val="004C1DEE"/>
    <w:rsid w:val="004F5DC6"/>
    <w:rsid w:val="006609B2"/>
    <w:rsid w:val="00724FF1"/>
    <w:rsid w:val="00861BE9"/>
    <w:rsid w:val="008E68B2"/>
    <w:rsid w:val="00912916"/>
    <w:rsid w:val="00A579EC"/>
    <w:rsid w:val="00B41CF5"/>
    <w:rsid w:val="00B704F0"/>
    <w:rsid w:val="00BA2462"/>
    <w:rsid w:val="00BB0927"/>
    <w:rsid w:val="00BD72E2"/>
    <w:rsid w:val="00CE0C23"/>
    <w:rsid w:val="00D40D82"/>
    <w:rsid w:val="00D76023"/>
    <w:rsid w:val="00D86918"/>
    <w:rsid w:val="00E04A5A"/>
    <w:rsid w:val="00EA507E"/>
    <w:rsid w:val="00F61011"/>
    <w:rsid w:val="00F6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F9C19"/>
  <w14:defaultImageDpi w14:val="300"/>
  <w15:docId w15:val="{85955DC3-B4F5-4BAA-B776-A902A971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09B2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Numbered Para 1,Dot pt,No Spacing1,List Paragraph Char Char Char,Indicator Text,List Paragraph1,Bullet 1,Bullet Points,F5 List Paragraph,Colorful List - Accent 11,List Paragraph2,Normal numbered,List Paragraph11,OBC Bullet"/>
    <w:basedOn w:val="Normal"/>
    <w:link w:val="ParagraphedelisteCar"/>
    <w:uiPriority w:val="34"/>
    <w:qFormat/>
    <w:rsid w:val="006609B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215E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15EB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15EB6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5E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15EB6"/>
    <w:rPr>
      <w:b/>
      <w:bCs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5EB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5EB6"/>
    <w:rPr>
      <w:rFonts w:ascii="Segoe UI" w:hAnsi="Segoe UI" w:cs="Segoe UI"/>
      <w:sz w:val="18"/>
      <w:szCs w:val="18"/>
      <w:lang w:val="en-US"/>
    </w:rPr>
  </w:style>
  <w:style w:type="character" w:customStyle="1" w:styleId="ParagraphedelisteCar">
    <w:name w:val="Paragraphe de liste Car"/>
    <w:aliases w:val="Numbered Para 1 Car,Dot pt Car,No Spacing1 Car,List Paragraph Char Char Char Car,Indicator Text Car,List Paragraph1 Car,Bullet 1 Car,Bullet Points Car,F5 List Paragraph Car,Colorful List - Accent 11 Car,List Paragraph2 Car"/>
    <w:basedOn w:val="Policepardfaut"/>
    <w:link w:val="Paragraphedeliste"/>
    <w:uiPriority w:val="34"/>
    <w:qFormat/>
    <w:locked/>
    <w:rsid w:val="002107A7"/>
    <w:rPr>
      <w:lang w:val="en-US"/>
    </w:rPr>
  </w:style>
  <w:style w:type="table" w:styleId="Grilledutableau">
    <w:name w:val="Table Grid"/>
    <w:basedOn w:val="TableauNormal"/>
    <w:uiPriority w:val="59"/>
    <w:rsid w:val="00041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 1"/>
    <w:basedOn w:val="Paragraphedeliste"/>
    <w:link w:val="Subtitle1Car"/>
    <w:qFormat/>
    <w:rsid w:val="00041567"/>
    <w:pPr>
      <w:pBdr>
        <w:top w:val="single" w:sz="8" w:space="2" w:color="1F497D" w:themeColor="text2"/>
        <w:left w:val="single" w:sz="8" w:space="2" w:color="1F497D" w:themeColor="text2"/>
      </w:pBdr>
      <w:spacing w:before="240" w:after="360"/>
      <w:ind w:left="0"/>
      <w:jc w:val="both"/>
      <w:outlineLvl w:val="2"/>
    </w:pPr>
    <w:rPr>
      <w:rFonts w:ascii="Arial" w:eastAsia="HGPMinchoE" w:hAnsi="Arial" w:cs="Arial"/>
      <w:b/>
      <w:caps/>
      <w:color w:val="1F497D" w:themeColor="text2"/>
      <w:spacing w:val="15"/>
      <w:sz w:val="22"/>
      <w:szCs w:val="22"/>
      <w:lang w:val="en-GB" w:bidi="en-US"/>
    </w:rPr>
  </w:style>
  <w:style w:type="character" w:customStyle="1" w:styleId="Subtitle1Car">
    <w:name w:val="Subtitle 1 Car"/>
    <w:basedOn w:val="ParagraphedelisteCar"/>
    <w:link w:val="Subtitle1"/>
    <w:rsid w:val="00041567"/>
    <w:rPr>
      <w:rFonts w:ascii="Arial" w:eastAsia="HGPMinchoE" w:hAnsi="Arial" w:cs="Arial"/>
      <w:b/>
      <w:caps/>
      <w:color w:val="1F497D" w:themeColor="text2"/>
      <w:spacing w:val="15"/>
      <w:sz w:val="22"/>
      <w:szCs w:val="22"/>
      <w:lang w:val="en-GB" w:bidi="en-US"/>
    </w:rPr>
  </w:style>
  <w:style w:type="paragraph" w:styleId="En-tte">
    <w:name w:val="header"/>
    <w:basedOn w:val="Normal"/>
    <w:link w:val="En-tteCar"/>
    <w:uiPriority w:val="99"/>
    <w:unhideWhenUsed/>
    <w:rsid w:val="00D8691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86918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D869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869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Young</dc:creator>
  <cp:keywords/>
  <dc:description/>
  <cp:lastModifiedBy>candice vente</cp:lastModifiedBy>
  <cp:revision>7</cp:revision>
  <dcterms:created xsi:type="dcterms:W3CDTF">2019-07-26T13:02:00Z</dcterms:created>
  <dcterms:modified xsi:type="dcterms:W3CDTF">2019-09-03T16:09:00Z</dcterms:modified>
</cp:coreProperties>
</file>